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19" w:type="pct"/>
        <w:tblInd w:w="-6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302"/>
        <w:gridCol w:w="2807"/>
        <w:gridCol w:w="4635"/>
        <w:gridCol w:w="3990"/>
      </w:tblGrid>
      <w:tr w:rsidR="00B703CE" w:rsidTr="00A25EA6">
        <w:tc>
          <w:tcPr>
            <w:tcW w:w="1367" w:type="pct"/>
            <w:vAlign w:val="center"/>
          </w:tcPr>
          <w:p w:rsidR="00A35D0C" w:rsidRPr="00982A53" w:rsidRDefault="00B927DB" w:rsidP="00B927DB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994BCF"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شماره سه : </w:t>
            </w:r>
            <w:r w:rsidR="00DC3814"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قراردادهاي منعقده</w:t>
            </w:r>
          </w:p>
        </w:tc>
        <w:tc>
          <w:tcPr>
            <w:tcW w:w="892" w:type="pct"/>
          </w:tcPr>
          <w:p w:rsidR="00A35D0C" w:rsidRPr="00982A53" w:rsidRDefault="00DC3814" w:rsidP="00982A53">
            <w:pPr>
              <w:jc w:val="center"/>
              <w:rPr>
                <w:rFonts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Cs w:val="24"/>
                <w:u w:val="single"/>
                <w:rtl/>
                <w:lang w:bidi="fa-IR"/>
              </w:rPr>
              <w:t>سازمان، شركت، مؤسسه</w:t>
            </w:r>
          </w:p>
          <w:p w:rsidR="00A35D0C" w:rsidRPr="00982A53" w:rsidRDefault="00DC3814" w:rsidP="00982A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Cs w:val="24"/>
                <w:rtl/>
                <w:lang w:bidi="fa-IR"/>
              </w:rPr>
              <w:t>دانشگاه، اداره كل، شهرداري</w:t>
            </w:r>
          </w:p>
        </w:tc>
        <w:tc>
          <w:tcPr>
            <w:tcW w:w="1473" w:type="pct"/>
            <w:vAlign w:val="center"/>
          </w:tcPr>
          <w:p w:rsidR="00A35D0C" w:rsidRPr="00982A53" w:rsidRDefault="004B7E34" w:rsidP="004B7E3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قم</w:t>
            </w:r>
          </w:p>
        </w:tc>
        <w:tc>
          <w:tcPr>
            <w:tcW w:w="1268" w:type="pct"/>
            <w:vAlign w:val="center"/>
          </w:tcPr>
          <w:p w:rsidR="00A35D0C" w:rsidRPr="00982A53" w:rsidRDefault="00A35D0C" w:rsidP="00982A53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35D0C" w:rsidRPr="000E40B0" w:rsidRDefault="00A35D0C">
      <w:pPr>
        <w:rPr>
          <w:sz w:val="20"/>
          <w:szCs w:val="20"/>
          <w:rtl/>
          <w:lang w:bidi="fa-IR"/>
        </w:rPr>
      </w:pPr>
    </w:p>
    <w:tbl>
      <w:tblPr>
        <w:bidiVisual/>
        <w:tblW w:w="5033" w:type="pct"/>
        <w:tblInd w:w="3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1037"/>
        <w:gridCol w:w="835"/>
        <w:gridCol w:w="1750"/>
        <w:gridCol w:w="701"/>
        <w:gridCol w:w="1558"/>
        <w:gridCol w:w="1750"/>
        <w:gridCol w:w="537"/>
        <w:gridCol w:w="720"/>
        <w:gridCol w:w="1915"/>
        <w:gridCol w:w="859"/>
        <w:gridCol w:w="2228"/>
        <w:gridCol w:w="777"/>
        <w:gridCol w:w="569"/>
        <w:gridCol w:w="562"/>
      </w:tblGrid>
      <w:tr w:rsidR="00F95A15" w:rsidRPr="00067B46" w:rsidTr="00BA7ED3">
        <w:tc>
          <w:tcPr>
            <w:tcW w:w="591" w:type="pct"/>
            <w:gridSpan w:val="2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قرارداد</w:t>
            </w:r>
          </w:p>
        </w:tc>
        <w:tc>
          <w:tcPr>
            <w:tcW w:w="554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موضوع قرارداد</w:t>
            </w:r>
          </w:p>
        </w:tc>
        <w:tc>
          <w:tcPr>
            <w:tcW w:w="222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مدت قرارداد</w:t>
            </w:r>
          </w:p>
        </w:tc>
        <w:tc>
          <w:tcPr>
            <w:tcW w:w="493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مبلغ قرارداد</w:t>
            </w:r>
          </w:p>
        </w:tc>
        <w:tc>
          <w:tcPr>
            <w:tcW w:w="1830" w:type="pct"/>
            <w:gridSpan w:val="5"/>
            <w:shd w:val="clear" w:color="auto" w:fill="FFFFFF"/>
            <w:vAlign w:val="center"/>
          </w:tcPr>
          <w:p w:rsidR="008371FE" w:rsidRPr="00067B46" w:rsidRDefault="00984B0D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نحوه تعيين پيمانكار و سير تشريفات قانوني انعقاد قرارداد</w:t>
            </w:r>
          </w:p>
        </w:tc>
        <w:tc>
          <w:tcPr>
            <w:tcW w:w="705" w:type="pct"/>
            <w:vMerge w:val="restart"/>
            <w:shd w:val="clear" w:color="auto" w:fill="FFFFFF"/>
            <w:vAlign w:val="center"/>
          </w:tcPr>
          <w:p w:rsidR="00B927DB" w:rsidRPr="00067B46" w:rsidRDefault="008371FE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پيمانكاري</w:t>
            </w:r>
          </w:p>
          <w:p w:rsidR="00B927DB" w:rsidRPr="00067B46" w:rsidRDefault="008371FE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طرف قرارداد</w:t>
            </w:r>
          </w:p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حقيقي </w:t>
            </w:r>
            <w:r w:rsidRPr="00067B46">
              <w:rPr>
                <w:rFonts w:cs="Nazanin"/>
                <w:sz w:val="20"/>
                <w:szCs w:val="20"/>
                <w:rtl/>
                <w:lang w:bidi="fa-IR"/>
              </w:rPr>
              <w:t>–</w:t>
            </w: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حقوقي</w:t>
            </w:r>
          </w:p>
        </w:tc>
        <w:tc>
          <w:tcPr>
            <w:tcW w:w="246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محل اجراي قرارداد</w:t>
            </w:r>
          </w:p>
        </w:tc>
        <w:tc>
          <w:tcPr>
            <w:tcW w:w="359" w:type="pct"/>
            <w:gridSpan w:val="2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وضعيت نظارت بازرسي استان در كميسيون (مناقصه عمومي، محدود، ترك تشريفات)</w:t>
            </w:r>
          </w:p>
        </w:tc>
      </w:tr>
      <w:tr w:rsidR="00BA7ED3" w:rsidRPr="00067B46" w:rsidTr="00BA7ED3">
        <w:tc>
          <w:tcPr>
            <w:tcW w:w="591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3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52" w:type="pct"/>
            <w:gridSpan w:val="3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مناقصه</w:t>
            </w:r>
          </w:p>
        </w:tc>
        <w:tc>
          <w:tcPr>
            <w:tcW w:w="606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ترك تشريفات مناقصه</w:t>
            </w:r>
            <w:r w:rsidRPr="00067B46">
              <w:rPr>
                <w:rFonts w:cs="B Nazanin"/>
                <w:sz w:val="20"/>
                <w:szCs w:val="20"/>
                <w:rtl/>
                <w:lang w:bidi="fa-IR"/>
              </w:rPr>
              <w:br/>
            </w: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( ماده 27 )</w:t>
            </w:r>
          </w:p>
        </w:tc>
        <w:tc>
          <w:tcPr>
            <w:tcW w:w="272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بدون انجام تشريفات مناقصه</w:t>
            </w:r>
          </w:p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( ماده 29 )</w:t>
            </w:r>
          </w:p>
        </w:tc>
        <w:tc>
          <w:tcPr>
            <w:tcW w:w="70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F95A15" w:rsidRPr="00067B46" w:rsidTr="00BA7ED3">
        <w:tc>
          <w:tcPr>
            <w:tcW w:w="328" w:type="pct"/>
            <w:vMerge w:val="restart"/>
            <w:shd w:val="clear" w:color="auto" w:fill="FFFFFF"/>
            <w:vAlign w:val="center"/>
          </w:tcPr>
          <w:p w:rsidR="00302783" w:rsidRPr="00293B93" w:rsidRDefault="00DC3814" w:rsidP="00982A5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93B93">
              <w:rPr>
                <w:rFonts w:cs="B Nazanin" w:hint="cs"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tcW w:w="264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55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3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  <w:gridSpan w:val="2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عمومي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محدود</w:t>
            </w:r>
          </w:p>
        </w:tc>
        <w:tc>
          <w:tcPr>
            <w:tcW w:w="606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2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59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ED3" w:rsidRPr="00067B46" w:rsidTr="00BA7ED3">
        <w:trPr>
          <w:trHeight w:val="970"/>
        </w:trPr>
        <w:tc>
          <w:tcPr>
            <w:tcW w:w="328" w:type="pct"/>
            <w:vMerge/>
            <w:shd w:val="clear" w:color="auto" w:fill="FFFFFF"/>
            <w:vAlign w:val="center"/>
          </w:tcPr>
          <w:p w:rsidR="00302783" w:rsidRPr="00293B93" w:rsidRDefault="00302783" w:rsidP="00982A5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2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3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4" w:type="pct"/>
            <w:gridSpan w:val="2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تاريخ روزنامه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ارسال دعوتنامه</w:t>
            </w:r>
          </w:p>
        </w:tc>
        <w:tc>
          <w:tcPr>
            <w:tcW w:w="606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و تاريخ صورت جلسه هيأت ترك تشريفات </w:t>
            </w:r>
          </w:p>
        </w:tc>
        <w:tc>
          <w:tcPr>
            <w:tcW w:w="272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ذكر بند استنادي</w:t>
            </w:r>
          </w:p>
        </w:tc>
        <w:tc>
          <w:tcPr>
            <w:tcW w:w="70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حضور داشته</w:t>
            </w:r>
          </w:p>
        </w:tc>
        <w:tc>
          <w:tcPr>
            <w:tcW w:w="179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حضور نداشته</w:t>
            </w:r>
          </w:p>
        </w:tc>
      </w:tr>
      <w:tr w:rsidR="00B50524" w:rsidRPr="00067B46" w:rsidTr="00BA7ED3">
        <w:trPr>
          <w:trHeight w:val="624"/>
        </w:trPr>
        <w:tc>
          <w:tcPr>
            <w:tcW w:w="328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10399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/د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21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04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تکمیل دو بلوک ساختمان‌های خوابگاه متأهلین دانشگاه قم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18 ماه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935.533.540.543</w:t>
            </w:r>
            <w:r w:rsidR="00061B64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ریال</w:t>
            </w:r>
          </w:p>
        </w:tc>
        <w:tc>
          <w:tcPr>
            <w:tcW w:w="724" w:type="pct"/>
            <w:gridSpan w:val="2"/>
            <w:shd w:val="clear" w:color="auto" w:fill="auto"/>
            <w:vAlign w:val="center"/>
          </w:tcPr>
          <w:p w:rsidR="00711D2B" w:rsidRPr="002B38B3" w:rsidRDefault="00711D2B" w:rsidP="00BF6B3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5306F6">
              <w:rPr>
                <w:rFonts w:cs="B Nazanin" w:hint="cs"/>
                <w:sz w:val="18"/>
                <w:szCs w:val="18"/>
                <w:rtl/>
                <w:lang w:bidi="fa-IR"/>
              </w:rPr>
              <w:t>هنرمند</w:t>
            </w:r>
            <w:r w:rsidR="00BF6B3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- </w:t>
            </w:r>
            <w:r w:rsidRPr="002B38B3">
              <w:rPr>
                <w:rFonts w:cs="B Nazanin" w:hint="cs"/>
                <w:sz w:val="18"/>
                <w:szCs w:val="18"/>
                <w:rtl/>
                <w:lang w:bidi="fa-IR"/>
              </w:rPr>
              <w:t>22/02/1404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شرکت حقوق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 دیرند سازه آویس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711D2B" w:rsidRPr="008F0D06" w:rsidRDefault="00711D2B" w:rsidP="00711D2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711D2B" w:rsidRPr="008F0D06" w:rsidRDefault="00711D2B" w:rsidP="00711D2B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50524" w:rsidRPr="00067B46" w:rsidTr="00BA7ED3">
        <w:trPr>
          <w:trHeight w:val="624"/>
        </w:trPr>
        <w:tc>
          <w:tcPr>
            <w:tcW w:w="328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12153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/د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07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05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خرید</w:t>
            </w:r>
            <w:r w:rsidRPr="00123116">
              <w:rPr>
                <w:rFonts w:cs="B Nazanin"/>
                <w:sz w:val="18"/>
                <w:szCs w:val="18"/>
                <w:rtl/>
                <w:lang w:bidi="fa-IR"/>
              </w:rPr>
              <w:t xml:space="preserve"> تجه</w:t>
            </w:r>
            <w:r w:rsidRPr="0012311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23116">
              <w:rPr>
                <w:rFonts w:cs="B Nazanin" w:hint="eastAsia"/>
                <w:sz w:val="18"/>
                <w:szCs w:val="18"/>
                <w:rtl/>
                <w:lang w:bidi="fa-IR"/>
              </w:rPr>
              <w:t>زات</w:t>
            </w:r>
            <w:r w:rsidRPr="00123116">
              <w:rPr>
                <w:rFonts w:cs="B Nazanin"/>
                <w:sz w:val="18"/>
                <w:szCs w:val="18"/>
                <w:rtl/>
                <w:lang w:bidi="fa-IR"/>
              </w:rPr>
              <w:t xml:space="preserve"> لازم برا</w:t>
            </w:r>
            <w:r w:rsidRPr="0012311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23116">
              <w:rPr>
                <w:rFonts w:cs="B Nazanin"/>
                <w:sz w:val="18"/>
                <w:szCs w:val="18"/>
                <w:rtl/>
                <w:lang w:bidi="fa-IR"/>
              </w:rPr>
              <w:t xml:space="preserve"> استانداردساز</w:t>
            </w:r>
            <w:r w:rsidRPr="00123116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123116">
              <w:rPr>
                <w:rFonts w:cs="B Nazanin"/>
                <w:sz w:val="18"/>
                <w:szCs w:val="18"/>
                <w:rtl/>
                <w:lang w:bidi="fa-IR"/>
              </w:rPr>
              <w:t xml:space="preserve"> اتاق سرور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 ماه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73.037.000.000 ریال</w:t>
            </w:r>
          </w:p>
        </w:tc>
        <w:tc>
          <w:tcPr>
            <w:tcW w:w="724" w:type="pct"/>
            <w:gridSpan w:val="2"/>
            <w:shd w:val="clear" w:color="auto" w:fill="auto"/>
            <w:vAlign w:val="center"/>
          </w:tcPr>
          <w:p w:rsidR="00AB4970" w:rsidRPr="002B38B3" w:rsidRDefault="00AB4970" w:rsidP="00BF6B3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B38B3">
              <w:rPr>
                <w:rFonts w:cs="B Nazanin" w:hint="cs"/>
                <w:sz w:val="18"/>
                <w:szCs w:val="18"/>
                <w:rtl/>
                <w:lang w:bidi="fa-IR"/>
              </w:rPr>
              <w:t>کار</w:t>
            </w:r>
            <w:r w:rsidRPr="002C4ED8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کارگر</w:t>
            </w:r>
            <w:r w:rsidR="00BF6B30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- </w:t>
            </w:r>
            <w:bookmarkStart w:id="0" w:name="_GoBack"/>
            <w:bookmarkEnd w:id="0"/>
            <w:r w:rsidRPr="002C4ED8">
              <w:rPr>
                <w:rFonts w:cs="B Nazanin" w:hint="cs"/>
                <w:sz w:val="18"/>
                <w:szCs w:val="18"/>
                <w:rtl/>
                <w:lang w:bidi="fa-IR"/>
              </w:rPr>
              <w:t>13/12/1403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حقوقی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تیام شبکه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AB4970" w:rsidRPr="008F0D06" w:rsidRDefault="00AB4970" w:rsidP="00AB4970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50524" w:rsidRPr="00067B46" w:rsidTr="00BA7ED3">
        <w:trPr>
          <w:trHeight w:val="624"/>
        </w:trPr>
        <w:tc>
          <w:tcPr>
            <w:tcW w:w="328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13134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/د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28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05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7FF4">
              <w:rPr>
                <w:rFonts w:cs="B Nazanin"/>
                <w:sz w:val="18"/>
                <w:szCs w:val="18"/>
                <w:rtl/>
                <w:lang w:bidi="fa-IR"/>
              </w:rPr>
              <w:t>خر</w:t>
            </w:r>
            <w:r w:rsidRPr="00937FF4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37FF4">
              <w:rPr>
                <w:rFonts w:cs="B Nazanin" w:hint="eastAsia"/>
                <w:sz w:val="18"/>
                <w:szCs w:val="18"/>
                <w:rtl/>
                <w:lang w:bidi="fa-IR"/>
              </w:rPr>
              <w:t>د،</w:t>
            </w:r>
            <w:r w:rsidRPr="00937FF4">
              <w:rPr>
                <w:rFonts w:cs="B Nazanin"/>
                <w:sz w:val="18"/>
                <w:szCs w:val="18"/>
                <w:rtl/>
                <w:lang w:bidi="fa-IR"/>
              </w:rPr>
              <w:t xml:space="preserve"> نصب و آموزش نرم افزار سامانه جامع دانشگاه</w:t>
            </w:r>
            <w:r w:rsidRPr="00937FF4"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937FF4">
              <w:rPr>
                <w:rFonts w:cs="B Nazanin"/>
                <w:sz w:val="18"/>
                <w:szCs w:val="18"/>
                <w:rtl/>
                <w:lang w:bidi="fa-IR"/>
              </w:rPr>
              <w:t xml:space="preserve"> بهستان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 ماه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61.000.000.000 ریال</w:t>
            </w:r>
          </w:p>
        </w:tc>
        <w:tc>
          <w:tcPr>
            <w:tcW w:w="724" w:type="pct"/>
            <w:gridSpan w:val="2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11060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/د </w:t>
            </w: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25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04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حقوقی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نوپرداز اصفهان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AB4970" w:rsidRPr="008F0D06" w:rsidRDefault="00AB4970" w:rsidP="00AB497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AB4970" w:rsidRPr="008F0D06" w:rsidRDefault="00AB4970" w:rsidP="00AB4970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ED3" w:rsidRPr="00067B46" w:rsidTr="00BA7ED3">
        <w:trPr>
          <w:trHeight w:val="624"/>
        </w:trPr>
        <w:tc>
          <w:tcPr>
            <w:tcW w:w="328" w:type="pct"/>
            <w:shd w:val="clear" w:color="auto" w:fill="auto"/>
            <w:vAlign w:val="center"/>
          </w:tcPr>
          <w:p w:rsidR="00B47FC5" w:rsidRPr="008F0D06" w:rsidRDefault="00B47FC5" w:rsidP="00B47FC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15899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/د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B47FC5" w:rsidRPr="008F0D06" w:rsidRDefault="00B47FC5" w:rsidP="00B47FC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06</w:t>
            </w: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554" w:type="pct"/>
            <w:shd w:val="clear" w:color="auto" w:fill="auto"/>
            <w:vAlign w:val="center"/>
          </w:tcPr>
          <w:p w:rsidR="00B47FC5" w:rsidRPr="00937FF4" w:rsidRDefault="00B47FC5" w:rsidP="00B47FC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واگذاری امور خدمات عمومی و پشتیبانی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B47FC5" w:rsidRDefault="00B47FC5" w:rsidP="00B47FC5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 ماه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B47FC5" w:rsidRDefault="00B47FC5" w:rsidP="00B47FC5">
            <w:pPr>
              <w:jc w:val="center"/>
              <w:rPr>
                <w:rFonts w:cs="B Nazanin" w:hint="cs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695.291.439.557 ریال</w:t>
            </w:r>
          </w:p>
        </w:tc>
        <w:tc>
          <w:tcPr>
            <w:tcW w:w="724" w:type="pct"/>
            <w:gridSpan w:val="2"/>
            <w:shd w:val="clear" w:color="auto" w:fill="auto"/>
            <w:vAlign w:val="center"/>
          </w:tcPr>
          <w:p w:rsidR="00B47FC5" w:rsidRPr="00873861" w:rsidRDefault="00B47FC5" w:rsidP="00B47FC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اول: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ایران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03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</w:p>
          <w:p w:rsidR="00B47FC5" w:rsidRPr="008F0D06" w:rsidRDefault="00B47FC5" w:rsidP="00B47FC5">
            <w:pPr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نوبت دوم: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تجارت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87386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  <w:r w:rsidRPr="00873861">
              <w:rPr>
                <w:rFonts w:cs="B Nazanin" w:hint="cs"/>
                <w:sz w:val="18"/>
                <w:szCs w:val="18"/>
                <w:rtl/>
                <w:lang w:bidi="fa-IR"/>
              </w:rPr>
              <w:t>/04/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1404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B47FC5" w:rsidRPr="008F0D06" w:rsidRDefault="00B47FC5" w:rsidP="00B47F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B47FC5" w:rsidRPr="008F0D06" w:rsidRDefault="00B47FC5" w:rsidP="00B47F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B47FC5" w:rsidRPr="008F0D06" w:rsidRDefault="00B47FC5" w:rsidP="00B47F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B47FC5" w:rsidRPr="008F0D06" w:rsidRDefault="00B47FC5" w:rsidP="00B47FC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شرکت حقوقی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بهین خدمات آریانیک غرب</w:t>
            </w:r>
          </w:p>
        </w:tc>
        <w:tc>
          <w:tcPr>
            <w:tcW w:w="246" w:type="pct"/>
            <w:shd w:val="clear" w:color="auto" w:fill="auto"/>
            <w:vAlign w:val="center"/>
          </w:tcPr>
          <w:p w:rsidR="00B47FC5" w:rsidRPr="008F0D06" w:rsidRDefault="00B47FC5" w:rsidP="00B47FC5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sz w:val="18"/>
                <w:szCs w:val="18"/>
                <w:rtl/>
                <w:lang w:bidi="fa-IR"/>
              </w:rPr>
              <w:t>دانشگاه قم</w:t>
            </w:r>
          </w:p>
        </w:tc>
        <w:tc>
          <w:tcPr>
            <w:tcW w:w="180" w:type="pct"/>
            <w:shd w:val="clear" w:color="auto" w:fill="auto"/>
            <w:vAlign w:val="center"/>
          </w:tcPr>
          <w:p w:rsidR="00B47FC5" w:rsidRPr="008F0D06" w:rsidRDefault="00B47FC5" w:rsidP="00B47FC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F0D0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79" w:type="pct"/>
            <w:shd w:val="clear" w:color="auto" w:fill="auto"/>
            <w:vAlign w:val="center"/>
          </w:tcPr>
          <w:p w:rsidR="00B47FC5" w:rsidRPr="008F0D06" w:rsidRDefault="00B47FC5" w:rsidP="00B47FC5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BA7ED3" w:rsidRPr="00067B46" w:rsidTr="00BA7ED3">
        <w:tc>
          <w:tcPr>
            <w:tcW w:w="328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D74B02" w:rsidRPr="00067B46" w:rsidRDefault="00D74B02" w:rsidP="00D74B0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D74B02" w:rsidRPr="00067B46" w:rsidRDefault="00D74B02" w:rsidP="00D74B02">
            <w:pPr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64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554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22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493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724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228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606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72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70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46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180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79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4B02" w:rsidRPr="00067B46" w:rsidRDefault="00D74B02" w:rsidP="00D74B02">
            <w:pPr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  <w:tr w:rsidR="00D74B02" w:rsidRPr="00293B93" w:rsidTr="00BA7E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859"/>
        </w:trPr>
        <w:tc>
          <w:tcPr>
            <w:tcW w:w="2415" w:type="pct"/>
            <w:gridSpan w:val="6"/>
            <w:vAlign w:val="center"/>
          </w:tcPr>
          <w:p w:rsidR="00D74B02" w:rsidRPr="00067B46" w:rsidRDefault="00D74B02" w:rsidP="00D74B0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 تهيه كننده فرم: سید مرتضی مروج دبیر کمیسیون معاملات</w:t>
            </w:r>
          </w:p>
        </w:tc>
        <w:tc>
          <w:tcPr>
            <w:tcW w:w="2585" w:type="pct"/>
            <w:gridSpan w:val="8"/>
            <w:vAlign w:val="center"/>
          </w:tcPr>
          <w:p w:rsidR="00D74B02" w:rsidRPr="00067B46" w:rsidRDefault="00D74B02" w:rsidP="00D74B02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 تاييد كننده فرم: احمد حسین شریفی رئیس دانشگاه قم</w:t>
            </w:r>
          </w:p>
        </w:tc>
      </w:tr>
    </w:tbl>
    <w:p w:rsidR="00AD51C7" w:rsidRPr="000E40B0" w:rsidRDefault="00AD51C7" w:rsidP="001E5103">
      <w:pPr>
        <w:rPr>
          <w:sz w:val="16"/>
          <w:szCs w:val="16"/>
          <w:rtl/>
          <w:lang w:bidi="fa-IR"/>
        </w:rPr>
      </w:pPr>
    </w:p>
    <w:sectPr w:rsidR="00AD51C7" w:rsidRPr="000E40B0" w:rsidSect="00D43439">
      <w:pgSz w:w="16838" w:h="11906" w:orient="landscape"/>
      <w:pgMar w:top="284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53265"/>
    <w:multiLevelType w:val="hybridMultilevel"/>
    <w:tmpl w:val="E65025DE"/>
    <w:lvl w:ilvl="0" w:tplc="21D4107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C7"/>
    <w:rsid w:val="0000420A"/>
    <w:rsid w:val="000078FB"/>
    <w:rsid w:val="000105CF"/>
    <w:rsid w:val="00012CD2"/>
    <w:rsid w:val="00017B67"/>
    <w:rsid w:val="00021000"/>
    <w:rsid w:val="00025062"/>
    <w:rsid w:val="00037713"/>
    <w:rsid w:val="00037ED7"/>
    <w:rsid w:val="00051698"/>
    <w:rsid w:val="00061A4C"/>
    <w:rsid w:val="00061B64"/>
    <w:rsid w:val="00064554"/>
    <w:rsid w:val="00064A29"/>
    <w:rsid w:val="00067B46"/>
    <w:rsid w:val="00071239"/>
    <w:rsid w:val="000927FF"/>
    <w:rsid w:val="00094279"/>
    <w:rsid w:val="000974E6"/>
    <w:rsid w:val="000A4BEB"/>
    <w:rsid w:val="000B72D7"/>
    <w:rsid w:val="000C1967"/>
    <w:rsid w:val="000D6531"/>
    <w:rsid w:val="000D6A68"/>
    <w:rsid w:val="000E40B0"/>
    <w:rsid w:val="000E6FE5"/>
    <w:rsid w:val="000E7DDF"/>
    <w:rsid w:val="001026E8"/>
    <w:rsid w:val="0010283A"/>
    <w:rsid w:val="00110A05"/>
    <w:rsid w:val="00123116"/>
    <w:rsid w:val="0013262E"/>
    <w:rsid w:val="00133D60"/>
    <w:rsid w:val="00145A13"/>
    <w:rsid w:val="00146D3C"/>
    <w:rsid w:val="001559EA"/>
    <w:rsid w:val="00156E07"/>
    <w:rsid w:val="0016254A"/>
    <w:rsid w:val="001633D9"/>
    <w:rsid w:val="00172143"/>
    <w:rsid w:val="001860A5"/>
    <w:rsid w:val="001B6734"/>
    <w:rsid w:val="001C2D1A"/>
    <w:rsid w:val="001C46AC"/>
    <w:rsid w:val="001D053C"/>
    <w:rsid w:val="001D45F4"/>
    <w:rsid w:val="001E5103"/>
    <w:rsid w:val="001E60E2"/>
    <w:rsid w:val="001F104F"/>
    <w:rsid w:val="001F388A"/>
    <w:rsid w:val="001F4A56"/>
    <w:rsid w:val="001F5CC8"/>
    <w:rsid w:val="00202A10"/>
    <w:rsid w:val="00203EC0"/>
    <w:rsid w:val="00204D92"/>
    <w:rsid w:val="00210E1D"/>
    <w:rsid w:val="00211CA1"/>
    <w:rsid w:val="0021616D"/>
    <w:rsid w:val="00216784"/>
    <w:rsid w:val="00224E3E"/>
    <w:rsid w:val="00237CC3"/>
    <w:rsid w:val="00243968"/>
    <w:rsid w:val="0025378C"/>
    <w:rsid w:val="0025402F"/>
    <w:rsid w:val="0025403E"/>
    <w:rsid w:val="00254F40"/>
    <w:rsid w:val="00255959"/>
    <w:rsid w:val="00257AB0"/>
    <w:rsid w:val="00266316"/>
    <w:rsid w:val="00270F27"/>
    <w:rsid w:val="002720DC"/>
    <w:rsid w:val="0028082D"/>
    <w:rsid w:val="00282A18"/>
    <w:rsid w:val="002840F9"/>
    <w:rsid w:val="002879B0"/>
    <w:rsid w:val="00293B93"/>
    <w:rsid w:val="002B0DF1"/>
    <w:rsid w:val="002B1BEE"/>
    <w:rsid w:val="002B38B3"/>
    <w:rsid w:val="002B3F28"/>
    <w:rsid w:val="002B5513"/>
    <w:rsid w:val="002C4606"/>
    <w:rsid w:val="002C4ED8"/>
    <w:rsid w:val="002C6186"/>
    <w:rsid w:val="002D555A"/>
    <w:rsid w:val="002D5CDC"/>
    <w:rsid w:val="002F1CE8"/>
    <w:rsid w:val="002F3D73"/>
    <w:rsid w:val="00302783"/>
    <w:rsid w:val="003209F6"/>
    <w:rsid w:val="0033660B"/>
    <w:rsid w:val="0034172B"/>
    <w:rsid w:val="00347242"/>
    <w:rsid w:val="003520AB"/>
    <w:rsid w:val="00362D1C"/>
    <w:rsid w:val="00363A5F"/>
    <w:rsid w:val="00365E50"/>
    <w:rsid w:val="00370BF7"/>
    <w:rsid w:val="00377EE4"/>
    <w:rsid w:val="00381DE3"/>
    <w:rsid w:val="00393CB9"/>
    <w:rsid w:val="003C1D45"/>
    <w:rsid w:val="003C3A61"/>
    <w:rsid w:val="003C6D89"/>
    <w:rsid w:val="003E2D02"/>
    <w:rsid w:val="003E4141"/>
    <w:rsid w:val="003E5DD4"/>
    <w:rsid w:val="003E6A12"/>
    <w:rsid w:val="003F0ACD"/>
    <w:rsid w:val="003F22A8"/>
    <w:rsid w:val="00402A03"/>
    <w:rsid w:val="0041683E"/>
    <w:rsid w:val="0042150F"/>
    <w:rsid w:val="00423562"/>
    <w:rsid w:val="0043303F"/>
    <w:rsid w:val="00433C09"/>
    <w:rsid w:val="00435DBE"/>
    <w:rsid w:val="004373D6"/>
    <w:rsid w:val="0044379A"/>
    <w:rsid w:val="004513A3"/>
    <w:rsid w:val="004679EE"/>
    <w:rsid w:val="00473837"/>
    <w:rsid w:val="00482B5A"/>
    <w:rsid w:val="00483B4E"/>
    <w:rsid w:val="00487407"/>
    <w:rsid w:val="0049051A"/>
    <w:rsid w:val="0049095A"/>
    <w:rsid w:val="004A107E"/>
    <w:rsid w:val="004A5462"/>
    <w:rsid w:val="004B119F"/>
    <w:rsid w:val="004B2F38"/>
    <w:rsid w:val="004B65BC"/>
    <w:rsid w:val="004B6C94"/>
    <w:rsid w:val="004B7E34"/>
    <w:rsid w:val="004C0D3E"/>
    <w:rsid w:val="004C4280"/>
    <w:rsid w:val="004D0FA9"/>
    <w:rsid w:val="004D4426"/>
    <w:rsid w:val="004D474D"/>
    <w:rsid w:val="004D7758"/>
    <w:rsid w:val="004D7AD0"/>
    <w:rsid w:val="004F15CE"/>
    <w:rsid w:val="004F6492"/>
    <w:rsid w:val="004F65E1"/>
    <w:rsid w:val="005014D2"/>
    <w:rsid w:val="00502978"/>
    <w:rsid w:val="005075E6"/>
    <w:rsid w:val="00511C2D"/>
    <w:rsid w:val="005231BC"/>
    <w:rsid w:val="005268C4"/>
    <w:rsid w:val="00534978"/>
    <w:rsid w:val="00545FBD"/>
    <w:rsid w:val="005523EE"/>
    <w:rsid w:val="005538BA"/>
    <w:rsid w:val="00554B5F"/>
    <w:rsid w:val="00556914"/>
    <w:rsid w:val="00560D93"/>
    <w:rsid w:val="005618EE"/>
    <w:rsid w:val="00572219"/>
    <w:rsid w:val="00572462"/>
    <w:rsid w:val="005A312E"/>
    <w:rsid w:val="005A4FA2"/>
    <w:rsid w:val="005A7761"/>
    <w:rsid w:val="005B1A8D"/>
    <w:rsid w:val="005B236A"/>
    <w:rsid w:val="005B50CB"/>
    <w:rsid w:val="005C63BA"/>
    <w:rsid w:val="005D0FB6"/>
    <w:rsid w:val="005D1B48"/>
    <w:rsid w:val="005E5AFE"/>
    <w:rsid w:val="0066297C"/>
    <w:rsid w:val="00665B96"/>
    <w:rsid w:val="00670081"/>
    <w:rsid w:val="00670E74"/>
    <w:rsid w:val="00674DE1"/>
    <w:rsid w:val="00684517"/>
    <w:rsid w:val="00692BAD"/>
    <w:rsid w:val="00693C7A"/>
    <w:rsid w:val="006C0125"/>
    <w:rsid w:val="006C1E37"/>
    <w:rsid w:val="006E0B0C"/>
    <w:rsid w:val="006E0DB2"/>
    <w:rsid w:val="006E6CCA"/>
    <w:rsid w:val="006F2F1C"/>
    <w:rsid w:val="00710E4F"/>
    <w:rsid w:val="00711D2B"/>
    <w:rsid w:val="00713F32"/>
    <w:rsid w:val="00720CD5"/>
    <w:rsid w:val="0072228C"/>
    <w:rsid w:val="00732060"/>
    <w:rsid w:val="00733123"/>
    <w:rsid w:val="00742846"/>
    <w:rsid w:val="0074609E"/>
    <w:rsid w:val="00750232"/>
    <w:rsid w:val="0076132B"/>
    <w:rsid w:val="00780A1A"/>
    <w:rsid w:val="007871F8"/>
    <w:rsid w:val="007904EE"/>
    <w:rsid w:val="0079786A"/>
    <w:rsid w:val="007A5997"/>
    <w:rsid w:val="007A7837"/>
    <w:rsid w:val="007A7B54"/>
    <w:rsid w:val="007D21F5"/>
    <w:rsid w:val="007D4942"/>
    <w:rsid w:val="007D56FB"/>
    <w:rsid w:val="007D6B85"/>
    <w:rsid w:val="007D6BFA"/>
    <w:rsid w:val="007E175F"/>
    <w:rsid w:val="007E272E"/>
    <w:rsid w:val="007E73BC"/>
    <w:rsid w:val="007F06B9"/>
    <w:rsid w:val="007F767D"/>
    <w:rsid w:val="007F792A"/>
    <w:rsid w:val="00812B72"/>
    <w:rsid w:val="00814A7B"/>
    <w:rsid w:val="0082218D"/>
    <w:rsid w:val="008279A1"/>
    <w:rsid w:val="008371FE"/>
    <w:rsid w:val="008414A7"/>
    <w:rsid w:val="008430BD"/>
    <w:rsid w:val="008436E5"/>
    <w:rsid w:val="00864593"/>
    <w:rsid w:val="00870026"/>
    <w:rsid w:val="00872EDB"/>
    <w:rsid w:val="00872FB0"/>
    <w:rsid w:val="00873861"/>
    <w:rsid w:val="00880E97"/>
    <w:rsid w:val="00894078"/>
    <w:rsid w:val="008B5068"/>
    <w:rsid w:val="008B6C81"/>
    <w:rsid w:val="008C5CD9"/>
    <w:rsid w:val="008D3200"/>
    <w:rsid w:val="008D6B0B"/>
    <w:rsid w:val="008D7983"/>
    <w:rsid w:val="008E2C52"/>
    <w:rsid w:val="008E5465"/>
    <w:rsid w:val="008F0D06"/>
    <w:rsid w:val="008F1668"/>
    <w:rsid w:val="008F2065"/>
    <w:rsid w:val="008F4507"/>
    <w:rsid w:val="008F62EE"/>
    <w:rsid w:val="00911C4F"/>
    <w:rsid w:val="00914B59"/>
    <w:rsid w:val="00933FC9"/>
    <w:rsid w:val="00937FF4"/>
    <w:rsid w:val="00941E75"/>
    <w:rsid w:val="009522A6"/>
    <w:rsid w:val="00954298"/>
    <w:rsid w:val="009550AB"/>
    <w:rsid w:val="0096043F"/>
    <w:rsid w:val="00960B58"/>
    <w:rsid w:val="00982A53"/>
    <w:rsid w:val="00984B0D"/>
    <w:rsid w:val="00984B5F"/>
    <w:rsid w:val="009873A4"/>
    <w:rsid w:val="00994BCF"/>
    <w:rsid w:val="009A4467"/>
    <w:rsid w:val="009B73B3"/>
    <w:rsid w:val="009D0693"/>
    <w:rsid w:val="009D0E06"/>
    <w:rsid w:val="009D5E08"/>
    <w:rsid w:val="009E1F34"/>
    <w:rsid w:val="009F1AD4"/>
    <w:rsid w:val="00A030E9"/>
    <w:rsid w:val="00A122EE"/>
    <w:rsid w:val="00A223D3"/>
    <w:rsid w:val="00A25EA6"/>
    <w:rsid w:val="00A35D0C"/>
    <w:rsid w:val="00A40D8E"/>
    <w:rsid w:val="00A41D7C"/>
    <w:rsid w:val="00A43CC1"/>
    <w:rsid w:val="00A4477C"/>
    <w:rsid w:val="00A44B17"/>
    <w:rsid w:val="00A47892"/>
    <w:rsid w:val="00A65FC0"/>
    <w:rsid w:val="00A67CB2"/>
    <w:rsid w:val="00A71A7B"/>
    <w:rsid w:val="00A77DD1"/>
    <w:rsid w:val="00A91DD7"/>
    <w:rsid w:val="00A949C8"/>
    <w:rsid w:val="00AA2CE9"/>
    <w:rsid w:val="00AB4970"/>
    <w:rsid w:val="00AB7FB4"/>
    <w:rsid w:val="00AD3330"/>
    <w:rsid w:val="00AD51C7"/>
    <w:rsid w:val="00AE11BF"/>
    <w:rsid w:val="00AE2F07"/>
    <w:rsid w:val="00B0089D"/>
    <w:rsid w:val="00B02DF8"/>
    <w:rsid w:val="00B038EF"/>
    <w:rsid w:val="00B06ED9"/>
    <w:rsid w:val="00B0704E"/>
    <w:rsid w:val="00B10132"/>
    <w:rsid w:val="00B118D3"/>
    <w:rsid w:val="00B46A1E"/>
    <w:rsid w:val="00B47FC5"/>
    <w:rsid w:val="00B50524"/>
    <w:rsid w:val="00B60EB0"/>
    <w:rsid w:val="00B613D6"/>
    <w:rsid w:val="00B630CA"/>
    <w:rsid w:val="00B703CE"/>
    <w:rsid w:val="00B81E6C"/>
    <w:rsid w:val="00B83890"/>
    <w:rsid w:val="00B85402"/>
    <w:rsid w:val="00B927DB"/>
    <w:rsid w:val="00BA4A30"/>
    <w:rsid w:val="00BA5511"/>
    <w:rsid w:val="00BA7ED3"/>
    <w:rsid w:val="00BB0EF9"/>
    <w:rsid w:val="00BD5BCF"/>
    <w:rsid w:val="00BF148C"/>
    <w:rsid w:val="00BF5374"/>
    <w:rsid w:val="00BF6B30"/>
    <w:rsid w:val="00C007D7"/>
    <w:rsid w:val="00C20688"/>
    <w:rsid w:val="00C53932"/>
    <w:rsid w:val="00C55C7A"/>
    <w:rsid w:val="00C560F9"/>
    <w:rsid w:val="00C62DA4"/>
    <w:rsid w:val="00C8538C"/>
    <w:rsid w:val="00C86CE0"/>
    <w:rsid w:val="00C904E8"/>
    <w:rsid w:val="00C92797"/>
    <w:rsid w:val="00C94511"/>
    <w:rsid w:val="00CB3E66"/>
    <w:rsid w:val="00CC0BAA"/>
    <w:rsid w:val="00CD34E8"/>
    <w:rsid w:val="00CE6A12"/>
    <w:rsid w:val="00CE7B94"/>
    <w:rsid w:val="00D01BEF"/>
    <w:rsid w:val="00D34149"/>
    <w:rsid w:val="00D34E5B"/>
    <w:rsid w:val="00D43439"/>
    <w:rsid w:val="00D4414C"/>
    <w:rsid w:val="00D46278"/>
    <w:rsid w:val="00D57CBA"/>
    <w:rsid w:val="00D67FAE"/>
    <w:rsid w:val="00D711BD"/>
    <w:rsid w:val="00D7463E"/>
    <w:rsid w:val="00D74B02"/>
    <w:rsid w:val="00DA32B8"/>
    <w:rsid w:val="00DA47C3"/>
    <w:rsid w:val="00DB07B5"/>
    <w:rsid w:val="00DC35C4"/>
    <w:rsid w:val="00DC3814"/>
    <w:rsid w:val="00DD483E"/>
    <w:rsid w:val="00DD6879"/>
    <w:rsid w:val="00DE72B4"/>
    <w:rsid w:val="00DF42EA"/>
    <w:rsid w:val="00E27845"/>
    <w:rsid w:val="00E27E1A"/>
    <w:rsid w:val="00E31611"/>
    <w:rsid w:val="00E33E7B"/>
    <w:rsid w:val="00E347C8"/>
    <w:rsid w:val="00E40BBC"/>
    <w:rsid w:val="00E40DB1"/>
    <w:rsid w:val="00E45E2D"/>
    <w:rsid w:val="00E500AB"/>
    <w:rsid w:val="00E51834"/>
    <w:rsid w:val="00E609E1"/>
    <w:rsid w:val="00E62E35"/>
    <w:rsid w:val="00E82619"/>
    <w:rsid w:val="00E841CC"/>
    <w:rsid w:val="00E84754"/>
    <w:rsid w:val="00E85421"/>
    <w:rsid w:val="00E86F90"/>
    <w:rsid w:val="00E9306F"/>
    <w:rsid w:val="00EA3CDE"/>
    <w:rsid w:val="00EA5321"/>
    <w:rsid w:val="00EB4224"/>
    <w:rsid w:val="00EC27E0"/>
    <w:rsid w:val="00EC58F6"/>
    <w:rsid w:val="00ED0A2F"/>
    <w:rsid w:val="00EF1DD1"/>
    <w:rsid w:val="00EF266B"/>
    <w:rsid w:val="00F0012B"/>
    <w:rsid w:val="00F14699"/>
    <w:rsid w:val="00F5320E"/>
    <w:rsid w:val="00F5596A"/>
    <w:rsid w:val="00F65D2F"/>
    <w:rsid w:val="00F7540F"/>
    <w:rsid w:val="00F7723A"/>
    <w:rsid w:val="00F819F6"/>
    <w:rsid w:val="00F94B6C"/>
    <w:rsid w:val="00F95A15"/>
    <w:rsid w:val="00FA0849"/>
    <w:rsid w:val="00FA1CE7"/>
    <w:rsid w:val="00FA26EE"/>
    <w:rsid w:val="00FA66AF"/>
    <w:rsid w:val="00FB095E"/>
    <w:rsid w:val="00FB2D68"/>
    <w:rsid w:val="00FB760D"/>
    <w:rsid w:val="00FC2D01"/>
    <w:rsid w:val="00FD2630"/>
    <w:rsid w:val="00FD4A8A"/>
    <w:rsid w:val="00FF306E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E3B17F5-FE49-4396-8ADE-AFD066E7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Yagut"/>
      <w:w w:val="9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51C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اطلاعات مربوط به مناقصه در دست اقدام در يك ماهه</vt:lpstr>
    </vt:vector>
  </TitlesOfParts>
  <Company>Bazresi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اطلاعات مربوط به مناقصه در دست اقدام در يك ماهه</dc:title>
  <dc:creator>Mostafa</dc:creator>
  <cp:lastModifiedBy>Seyed Morteza Moravvej</cp:lastModifiedBy>
  <cp:revision>402</cp:revision>
  <cp:lastPrinted>2025-10-07T07:34:00Z</cp:lastPrinted>
  <dcterms:created xsi:type="dcterms:W3CDTF">2020-05-10T06:39:00Z</dcterms:created>
  <dcterms:modified xsi:type="dcterms:W3CDTF">2025-10-07T07:35:00Z</dcterms:modified>
</cp:coreProperties>
</file>